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天津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产权交易中心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公开选聘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外聘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法律顾问报名表</w:t>
      </w:r>
    </w:p>
    <w:p/>
    <w:p>
      <w:r>
        <w:rPr>
          <w:rFonts w:hint="eastAsia"/>
        </w:rPr>
        <w:t>应聘律师事务所（盖章）：</w:t>
      </w:r>
      <w:r>
        <w:t xml:space="preserve">                              </w:t>
      </w:r>
      <w:r>
        <w:rPr>
          <w:rFonts w:hint="eastAsia"/>
        </w:rPr>
        <w:t>填表日期：</w:t>
      </w:r>
      <w:r>
        <w:t xml:space="preserve">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tbl>
      <w:tblPr>
        <w:tblStyle w:val="13"/>
        <w:tblW w:w="891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072"/>
        <w:gridCol w:w="838"/>
        <w:gridCol w:w="1861"/>
        <w:gridCol w:w="14"/>
        <w:gridCol w:w="1530"/>
        <w:gridCol w:w="2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restart"/>
            <w:tcBorders>
              <w:top w:val="single" w:color="auto" w:sz="12" w:space="0"/>
            </w:tcBorders>
            <w:textDirection w:val="tbRlV"/>
          </w:tcPr>
          <w:p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应聘律师事务所基本信息</w:t>
            </w:r>
          </w:p>
        </w:tc>
        <w:tc>
          <w:tcPr>
            <w:tcW w:w="1072" w:type="dxa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94" w:type="dxa"/>
            <w:gridSpan w:val="5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7094" w:type="dxa"/>
            <w:gridSpan w:val="5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</w:t>
            </w:r>
          </w:p>
        </w:tc>
        <w:tc>
          <w:tcPr>
            <w:tcW w:w="2699" w:type="dxa"/>
            <w:gridSpan w:val="2"/>
          </w:tcPr>
          <w:p>
            <w:pPr>
              <w:spacing w:line="480" w:lineRule="exact"/>
              <w:ind w:firstLine="105" w:firstLineChars="50"/>
              <w:jc w:val="left"/>
              <w:rPr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□合伙所  □个人所</w:t>
            </w:r>
          </w:p>
        </w:tc>
        <w:tc>
          <w:tcPr>
            <w:tcW w:w="1544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851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执业律师人数</w:t>
            </w:r>
          </w:p>
        </w:tc>
        <w:tc>
          <w:tcPr>
            <w:tcW w:w="1875" w:type="dxa"/>
            <w:gridSpan w:val="2"/>
          </w:tcPr>
          <w:p>
            <w:pPr>
              <w:spacing w:line="48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530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专职律师人数</w:t>
            </w:r>
          </w:p>
        </w:tc>
        <w:tc>
          <w:tcPr>
            <w:tcW w:w="2851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负责人姓名及职务</w:t>
            </w:r>
          </w:p>
        </w:tc>
        <w:tc>
          <w:tcPr>
            <w:tcW w:w="6256" w:type="dxa"/>
            <w:gridSpan w:val="4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合伙人名单</w:t>
            </w:r>
          </w:p>
        </w:tc>
        <w:tc>
          <w:tcPr>
            <w:tcW w:w="6256" w:type="dxa"/>
            <w:gridSpan w:val="4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713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851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0" w:type="dxa"/>
            <w:vMerge w:val="continue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072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713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30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51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0" w:hRule="atLeast"/>
          <w:jc w:val="center"/>
        </w:trPr>
        <w:tc>
          <w:tcPr>
            <w:tcW w:w="750" w:type="dxa"/>
            <w:textDirection w:val="tbRlV"/>
          </w:tcPr>
          <w:p>
            <w:pPr>
              <w:spacing w:line="44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律所主要业绩简介</w:t>
            </w:r>
          </w:p>
        </w:tc>
        <w:tc>
          <w:tcPr>
            <w:tcW w:w="8166" w:type="dxa"/>
            <w:gridSpan w:val="6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（请简要介绍律师事务所主要业绩特别是办理</w:t>
            </w:r>
            <w:r>
              <w:rPr>
                <w:rFonts w:hint="eastAsia"/>
                <w:szCs w:val="21"/>
                <w:lang w:val="en-US" w:eastAsia="zh-CN"/>
              </w:rPr>
              <w:t>产权交易</w:t>
            </w:r>
            <w:r>
              <w:rPr>
                <w:rFonts w:hint="eastAsia"/>
                <w:szCs w:val="21"/>
              </w:rPr>
              <w:t>、国资国企改革、公司治理等相关法律事务</w:t>
            </w:r>
            <w:r>
              <w:rPr>
                <w:rFonts w:hint="eastAsia"/>
                <w:szCs w:val="21"/>
                <w:lang w:val="en-US" w:eastAsia="zh-CN"/>
              </w:rPr>
              <w:t>及解决纠纷方面</w:t>
            </w:r>
            <w:r>
              <w:rPr>
                <w:rFonts w:hint="eastAsia"/>
                <w:szCs w:val="21"/>
              </w:rPr>
              <w:t>等情况，</w:t>
            </w:r>
            <w:r>
              <w:rPr>
                <w:szCs w:val="21"/>
              </w:rPr>
              <w:t>以及</w:t>
            </w:r>
            <w:r>
              <w:rPr>
                <w:rFonts w:hint="eastAsia"/>
                <w:szCs w:val="21"/>
              </w:rPr>
              <w:t>担任国家机关、</w:t>
            </w:r>
            <w:r>
              <w:rPr>
                <w:szCs w:val="21"/>
              </w:rPr>
              <w:t>国有企业外聘</w:t>
            </w:r>
            <w:r>
              <w:rPr>
                <w:rFonts w:hint="eastAsia"/>
                <w:szCs w:val="21"/>
              </w:rPr>
              <w:t>法律顾问情况。可附页）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  <w:jc w:val="center"/>
        </w:trPr>
        <w:tc>
          <w:tcPr>
            <w:tcW w:w="750" w:type="dxa"/>
            <w:textDirection w:val="tbRlV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组织构架及内部管理情况</w:t>
            </w:r>
          </w:p>
        </w:tc>
        <w:tc>
          <w:tcPr>
            <w:tcW w:w="8166" w:type="dxa"/>
            <w:gridSpan w:val="6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（请简要介绍应聘律师事务所组织架构、内部管理、执业质量控制和风险管理制度情况，相关制度文件请列明目录并提供制度原件的复印件，可附页）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2" w:hRule="atLeast"/>
          <w:jc w:val="center"/>
        </w:trPr>
        <w:tc>
          <w:tcPr>
            <w:tcW w:w="750" w:type="dxa"/>
            <w:tcBorders>
              <w:bottom w:val="single" w:color="auto" w:sz="12" w:space="0"/>
            </w:tcBorders>
            <w:textDirection w:val="tbRlV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166" w:type="dxa"/>
            <w:gridSpan w:val="6"/>
            <w:tcBorders>
              <w:bottom w:val="single" w:color="auto" w:sz="12" w:space="0"/>
            </w:tcBorders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（请列明获奖时间、颁奖机构、奖项名称，并提供相关证明材料的复印件，可附页）</w:t>
            </w:r>
          </w:p>
        </w:tc>
      </w:tr>
    </w:tbl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法律服务团队负责人信息表</w:t>
      </w:r>
    </w:p>
    <w:tbl>
      <w:tblPr>
        <w:tblStyle w:val="13"/>
        <w:tblW w:w="85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520"/>
        <w:gridCol w:w="335"/>
        <w:gridCol w:w="150"/>
        <w:gridCol w:w="1035"/>
        <w:gridCol w:w="105"/>
        <w:gridCol w:w="975"/>
        <w:gridCol w:w="720"/>
        <w:gridCol w:w="390"/>
        <w:gridCol w:w="505"/>
        <w:gridCol w:w="20"/>
        <w:gridCol w:w="690"/>
        <w:gridCol w:w="5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14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szCs w:val="21"/>
              </w:rPr>
            </w:pPr>
            <w:r>
              <w:t xml:space="preserve"> </w:t>
            </w: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625" w:type="dxa"/>
            <w:gridSpan w:val="4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3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520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41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执业证号</w:t>
            </w:r>
          </w:p>
        </w:tc>
        <w:tc>
          <w:tcPr>
            <w:tcW w:w="3710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626" w:type="dxa"/>
            <w:gridSpan w:val="4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所内任职情况</w:t>
            </w:r>
          </w:p>
        </w:tc>
        <w:tc>
          <w:tcPr>
            <w:tcW w:w="3225" w:type="dxa"/>
            <w:gridSpan w:val="5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4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是否为合伙人</w:t>
            </w:r>
          </w:p>
        </w:tc>
        <w:tc>
          <w:tcPr>
            <w:tcW w:w="1980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41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学历信息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35" w:type="dxa"/>
            <w:gridSpan w:val="4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30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80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41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41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在职继续教育</w:t>
            </w:r>
          </w:p>
        </w:tc>
        <w:tc>
          <w:tcPr>
            <w:tcW w:w="1080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615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250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980" w:type="dxa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41" w:type="dxa"/>
            <w:gridSpan w:val="2"/>
            <w:vMerge w:val="continue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520" w:type="dxa"/>
            <w:gridSpan w:val="3"/>
            <w:vMerge w:val="continue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4125" w:type="dxa"/>
            <w:gridSpan w:val="6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76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业务专长</w:t>
            </w:r>
          </w:p>
        </w:tc>
        <w:tc>
          <w:tcPr>
            <w:tcW w:w="7110" w:type="dxa"/>
            <w:gridSpan w:val="11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476" w:type="dxa"/>
            <w:gridSpan w:val="3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社会职务</w:t>
            </w:r>
          </w:p>
        </w:tc>
        <w:tc>
          <w:tcPr>
            <w:tcW w:w="7110" w:type="dxa"/>
            <w:gridSpan w:val="11"/>
          </w:tcPr>
          <w:p>
            <w:pPr>
              <w:spacing w:line="4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621" w:type="dxa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个人主要业绩</w:t>
            </w:r>
          </w:p>
        </w:tc>
        <w:tc>
          <w:tcPr>
            <w:tcW w:w="7965" w:type="dxa"/>
            <w:gridSpan w:val="13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（请简要介绍律师个人主要业绩特别是办理</w:t>
            </w:r>
            <w:r>
              <w:rPr>
                <w:rFonts w:hint="eastAsia"/>
                <w:szCs w:val="21"/>
                <w:lang w:val="en-US" w:eastAsia="zh-CN"/>
              </w:rPr>
              <w:t>产权交易</w:t>
            </w:r>
            <w:r>
              <w:rPr>
                <w:rFonts w:hint="eastAsia"/>
                <w:szCs w:val="21"/>
              </w:rPr>
              <w:t>、国资国企改革、公司治理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等相关法律事务</w:t>
            </w:r>
            <w:r>
              <w:rPr>
                <w:rFonts w:hint="eastAsia"/>
                <w:szCs w:val="21"/>
                <w:lang w:val="en-US" w:eastAsia="zh-CN"/>
              </w:rPr>
              <w:t>及解决纠纷和诉讼</w:t>
            </w:r>
            <w:r>
              <w:rPr>
                <w:rFonts w:hint="eastAsia"/>
                <w:szCs w:val="21"/>
              </w:rPr>
              <w:t>等相关法律事务情况。可附页）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5" w:hRule="atLeast"/>
          <w:jc w:val="center"/>
        </w:trPr>
        <w:tc>
          <w:tcPr>
            <w:tcW w:w="621" w:type="dxa"/>
            <w:vAlign w:val="center"/>
          </w:tcPr>
          <w:p>
            <w:pPr>
              <w:spacing w:line="2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获得奖励情况</w:t>
            </w:r>
          </w:p>
        </w:tc>
        <w:tc>
          <w:tcPr>
            <w:tcW w:w="7965" w:type="dxa"/>
            <w:gridSpan w:val="13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（请列明获奖时间、颁奖机构、奖项名称，并提供相关证明材料的复印件，可附页）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621" w:type="dxa"/>
            <w:vAlign w:val="center"/>
          </w:tcPr>
          <w:p>
            <w:pPr>
              <w:spacing w:line="2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担任法律顾问情况</w:t>
            </w:r>
          </w:p>
        </w:tc>
        <w:tc>
          <w:tcPr>
            <w:tcW w:w="7965" w:type="dxa"/>
            <w:gridSpan w:val="13"/>
          </w:tcPr>
          <w:p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（请列明担任国家机关、</w:t>
            </w:r>
            <w:r>
              <w:rPr>
                <w:szCs w:val="21"/>
              </w:rPr>
              <w:t>国有企业外聘</w:t>
            </w:r>
            <w:r>
              <w:rPr>
                <w:rFonts w:hint="eastAsia"/>
                <w:szCs w:val="21"/>
              </w:rPr>
              <w:t>法律顾问情况，可附页）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6" w:hRule="atLeast"/>
          <w:jc w:val="center"/>
        </w:trPr>
        <w:tc>
          <w:tcPr>
            <w:tcW w:w="8586" w:type="dxa"/>
            <w:gridSpan w:val="14"/>
            <w:tcBorders>
              <w:bottom w:val="single" w:color="auto" w:sz="12" w:space="0"/>
            </w:tcBorders>
          </w:tcPr>
          <w:p>
            <w:pPr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本人承诺，以上信息属实。</w:t>
            </w:r>
          </w:p>
          <w:p>
            <w:pPr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</w:t>
            </w:r>
          </w:p>
          <w:p>
            <w:pPr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>承诺人：</w:t>
            </w:r>
          </w:p>
          <w:p>
            <w:pPr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spacing w:line="560" w:lineRule="exact"/>
        <w:jc w:val="left"/>
      </w:pP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6847DB"/>
    <w:rsid w:val="00075B00"/>
    <w:rsid w:val="00090909"/>
    <w:rsid w:val="000A462A"/>
    <w:rsid w:val="000D1652"/>
    <w:rsid w:val="00105DA4"/>
    <w:rsid w:val="001171D8"/>
    <w:rsid w:val="00152B6D"/>
    <w:rsid w:val="0019435D"/>
    <w:rsid w:val="001A7C50"/>
    <w:rsid w:val="001C5D7B"/>
    <w:rsid w:val="001C6849"/>
    <w:rsid w:val="001E78B6"/>
    <w:rsid w:val="001E79AB"/>
    <w:rsid w:val="001F1F9E"/>
    <w:rsid w:val="002015B7"/>
    <w:rsid w:val="002B144D"/>
    <w:rsid w:val="002F4595"/>
    <w:rsid w:val="003030B7"/>
    <w:rsid w:val="003652DE"/>
    <w:rsid w:val="0037189B"/>
    <w:rsid w:val="003756C3"/>
    <w:rsid w:val="003B65CC"/>
    <w:rsid w:val="003C4E1C"/>
    <w:rsid w:val="0044707D"/>
    <w:rsid w:val="004658A9"/>
    <w:rsid w:val="00486B73"/>
    <w:rsid w:val="004D7F81"/>
    <w:rsid w:val="004E1CFC"/>
    <w:rsid w:val="004E6712"/>
    <w:rsid w:val="004F2573"/>
    <w:rsid w:val="00505FC3"/>
    <w:rsid w:val="0053141C"/>
    <w:rsid w:val="00532DCF"/>
    <w:rsid w:val="00535265"/>
    <w:rsid w:val="005E3543"/>
    <w:rsid w:val="006545FE"/>
    <w:rsid w:val="00704E25"/>
    <w:rsid w:val="00713555"/>
    <w:rsid w:val="007334CA"/>
    <w:rsid w:val="00795DA8"/>
    <w:rsid w:val="007978CE"/>
    <w:rsid w:val="007B1BFF"/>
    <w:rsid w:val="007C02F6"/>
    <w:rsid w:val="007E1EA0"/>
    <w:rsid w:val="00876A91"/>
    <w:rsid w:val="00893896"/>
    <w:rsid w:val="008979CA"/>
    <w:rsid w:val="008A7687"/>
    <w:rsid w:val="008E7773"/>
    <w:rsid w:val="009538F9"/>
    <w:rsid w:val="00961E4F"/>
    <w:rsid w:val="009825E1"/>
    <w:rsid w:val="009B6A89"/>
    <w:rsid w:val="009C6AA9"/>
    <w:rsid w:val="00A05344"/>
    <w:rsid w:val="00A86D77"/>
    <w:rsid w:val="00AB0CFD"/>
    <w:rsid w:val="00AB29E3"/>
    <w:rsid w:val="00AC1D63"/>
    <w:rsid w:val="00AC459C"/>
    <w:rsid w:val="00AD202F"/>
    <w:rsid w:val="00B625BC"/>
    <w:rsid w:val="00C1289F"/>
    <w:rsid w:val="00C374FB"/>
    <w:rsid w:val="00C41ED5"/>
    <w:rsid w:val="00C60A7C"/>
    <w:rsid w:val="00CA59B4"/>
    <w:rsid w:val="00CB0607"/>
    <w:rsid w:val="00CB70B8"/>
    <w:rsid w:val="00D06990"/>
    <w:rsid w:val="00D06F30"/>
    <w:rsid w:val="00D52846"/>
    <w:rsid w:val="00D540CB"/>
    <w:rsid w:val="00DA2BF7"/>
    <w:rsid w:val="00DA7450"/>
    <w:rsid w:val="00E076CF"/>
    <w:rsid w:val="00E56542"/>
    <w:rsid w:val="00EF66F9"/>
    <w:rsid w:val="00F2101C"/>
    <w:rsid w:val="00F64D20"/>
    <w:rsid w:val="00FB0D85"/>
    <w:rsid w:val="00FB4DF1"/>
    <w:rsid w:val="126847DB"/>
    <w:rsid w:val="4E1C03F7"/>
    <w:rsid w:val="6ED90E04"/>
    <w:rsid w:val="7C4155A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semiHidden="0" w:name="header" w:locked="1"/>
    <w:lsdException w:uiPriority="99" w:semiHidden="0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iPriority="99" w:semiHidden="0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24"/>
    </w:rPr>
  </w:style>
  <w:style w:type="paragraph" w:styleId="3">
    <w:name w:val="heading 2"/>
    <w:basedOn w:val="1"/>
    <w:next w:val="1"/>
    <w:link w:val="15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24"/>
    </w:rPr>
  </w:style>
  <w:style w:type="paragraph" w:styleId="4">
    <w:name w:val="heading 3"/>
    <w:basedOn w:val="1"/>
    <w:next w:val="1"/>
    <w:link w:val="16"/>
    <w:qFormat/>
    <w:uiPriority w:val="99"/>
    <w:pPr>
      <w:spacing w:beforeAutospacing="1" w:afterAutospacing="1"/>
      <w:jc w:val="left"/>
      <w:outlineLvl w:val="2"/>
    </w:pPr>
    <w:rPr>
      <w:rFonts w:ascii="宋体" w:hAnsi="宋体"/>
      <w:b/>
      <w:kern w:val="0"/>
      <w:sz w:val="24"/>
    </w:rPr>
  </w:style>
  <w:style w:type="character" w:default="1" w:styleId="9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5"/>
    <w:unhideWhenUsed/>
    <w:qFormat/>
    <w:locked/>
    <w:uiPriority w:val="99"/>
    <w:rPr>
      <w:sz w:val="18"/>
      <w:szCs w:val="18"/>
    </w:rPr>
  </w:style>
  <w:style w:type="paragraph" w:styleId="6">
    <w:name w:val="footer"/>
    <w:basedOn w:val="1"/>
    <w:link w:val="24"/>
    <w:unhideWhenUsed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FollowedHyperlink"/>
    <w:basedOn w:val="9"/>
    <w:uiPriority w:val="99"/>
    <w:rPr>
      <w:rFonts w:cs="Times New Roman"/>
      <w:color w:val="333333"/>
      <w:u w:val="none"/>
    </w:rPr>
  </w:style>
  <w:style w:type="character" w:styleId="11">
    <w:name w:val="Emphasis"/>
    <w:basedOn w:val="9"/>
    <w:qFormat/>
    <w:uiPriority w:val="99"/>
    <w:rPr>
      <w:rFonts w:cs="Times New Roman"/>
    </w:rPr>
  </w:style>
  <w:style w:type="character" w:styleId="12">
    <w:name w:val="Hyperlink"/>
    <w:basedOn w:val="9"/>
    <w:uiPriority w:val="99"/>
    <w:rPr>
      <w:rFonts w:cs="Times New Roman"/>
      <w:color w:val="333333"/>
      <w:u w:val="none"/>
    </w:rPr>
  </w:style>
  <w:style w:type="character" w:customStyle="1" w:styleId="14">
    <w:name w:val="标题 1 字符"/>
    <w:basedOn w:val="9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字符"/>
    <w:basedOn w:val="9"/>
    <w:link w:val="4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7">
    <w:name w:val="bds_more"/>
    <w:basedOn w:val="9"/>
    <w:qFormat/>
    <w:uiPriority w:val="99"/>
    <w:rPr>
      <w:rFonts w:ascii="宋体" w:hAnsi="宋体" w:eastAsia="宋体" w:cs="宋体"/>
    </w:rPr>
  </w:style>
  <w:style w:type="character" w:customStyle="1" w:styleId="18">
    <w:name w:val="bds_more1"/>
    <w:basedOn w:val="9"/>
    <w:qFormat/>
    <w:uiPriority w:val="99"/>
    <w:rPr>
      <w:rFonts w:cs="Times New Roman"/>
    </w:rPr>
  </w:style>
  <w:style w:type="character" w:customStyle="1" w:styleId="19">
    <w:name w:val="bds_more2"/>
    <w:basedOn w:val="9"/>
    <w:qFormat/>
    <w:uiPriority w:val="99"/>
    <w:rPr>
      <w:rFonts w:cs="Times New Roman"/>
    </w:rPr>
  </w:style>
  <w:style w:type="character" w:customStyle="1" w:styleId="20">
    <w:name w:val="bds_nopic"/>
    <w:basedOn w:val="9"/>
    <w:qFormat/>
    <w:uiPriority w:val="99"/>
    <w:rPr>
      <w:rFonts w:cs="Times New Roman"/>
    </w:rPr>
  </w:style>
  <w:style w:type="character" w:customStyle="1" w:styleId="21">
    <w:name w:val="bds_nopic1"/>
    <w:basedOn w:val="9"/>
    <w:uiPriority w:val="99"/>
    <w:rPr>
      <w:rFonts w:cs="Times New Roman"/>
    </w:rPr>
  </w:style>
  <w:style w:type="character" w:customStyle="1" w:styleId="22">
    <w:name w:val="bds_nopic2"/>
    <w:basedOn w:val="9"/>
    <w:qFormat/>
    <w:uiPriority w:val="99"/>
    <w:rPr>
      <w:rFonts w:cs="Times New Roman"/>
    </w:rPr>
  </w:style>
  <w:style w:type="character" w:customStyle="1" w:styleId="23">
    <w:name w:val="页眉 字符"/>
    <w:basedOn w:val="9"/>
    <w:link w:val="7"/>
    <w:qFormat/>
    <w:uiPriority w:val="99"/>
    <w:rPr>
      <w:rFonts w:ascii="Calibri" w:hAnsi="Calibri"/>
      <w:sz w:val="18"/>
      <w:szCs w:val="18"/>
    </w:rPr>
  </w:style>
  <w:style w:type="character" w:customStyle="1" w:styleId="24">
    <w:name w:val="页脚 字符"/>
    <w:basedOn w:val="9"/>
    <w:link w:val="6"/>
    <w:uiPriority w:val="99"/>
    <w:rPr>
      <w:rFonts w:ascii="Calibri" w:hAnsi="Calibri"/>
      <w:sz w:val="18"/>
      <w:szCs w:val="18"/>
    </w:rPr>
  </w:style>
  <w:style w:type="character" w:customStyle="1" w:styleId="25">
    <w:name w:val="批注框文本 字符"/>
    <w:basedOn w:val="9"/>
    <w:link w:val="5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</Words>
  <Characters>1140</Characters>
  <Lines>9</Lines>
  <Paragraphs>2</Paragraphs>
  <ScaleCrop>false</ScaleCrop>
  <LinksUpToDate>false</LinksUpToDate>
  <CharactersWithSpaces>1337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2020-06-17T07:16:00Z</dcterms:created>
  <dc:creator>LENOVO</dc:creator>
  <cp:lastModifiedBy>张哩</cp:lastModifiedBy>
  <cp:lastPrinted>2020-06-18T07:49:00Z</cp:lastPrinted>
  <dcterms:modified xsi:type="dcterms:W3CDTF">2021-01-06T03:15:34Z</dcterms:modified>
  <dc:title>南宁市国资委公开选聘2019-2021年常年法律顾问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